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656FB" w:rsidRPr="006574A5" w:rsidRDefault="002656FB" w:rsidP="002656FB">
      <w:pPr>
        <w:spacing w:line="276" w:lineRule="auto"/>
        <w:jc w:val="center"/>
        <w:rPr>
          <w:b/>
          <w:sz w:val="24"/>
          <w:szCs w:val="24"/>
        </w:rPr>
      </w:pPr>
      <w:r w:rsidRPr="006574A5">
        <w:rPr>
          <w:b/>
          <w:sz w:val="24"/>
          <w:szCs w:val="24"/>
        </w:rPr>
        <w:t>АННОТАЦИЯ К РАБОЧЕЙ ПРОГРАММЕ</w:t>
      </w:r>
    </w:p>
    <w:p w:rsidR="002656FB" w:rsidRPr="006574A5" w:rsidRDefault="002656FB" w:rsidP="002656FB">
      <w:pPr>
        <w:spacing w:line="276" w:lineRule="auto"/>
        <w:jc w:val="center"/>
        <w:rPr>
          <w:b/>
          <w:sz w:val="24"/>
          <w:szCs w:val="24"/>
        </w:rPr>
      </w:pPr>
      <w:r w:rsidRPr="006574A5">
        <w:rPr>
          <w:b/>
          <w:sz w:val="24"/>
          <w:szCs w:val="24"/>
        </w:rPr>
        <w:t xml:space="preserve">учебной дисциплины </w:t>
      </w:r>
      <w:r w:rsidRPr="006574A5">
        <w:rPr>
          <w:b/>
          <w:bCs/>
          <w:sz w:val="24"/>
          <w:szCs w:val="24"/>
        </w:rPr>
        <w:t>ОП 04 «ЭКОЛОГИЧЕСКИЕ ОСНОВЫ ПРИРОДОЛЬЗОВАНИЯ»</w:t>
      </w:r>
    </w:p>
    <w:p w:rsidR="002656FB" w:rsidRPr="006574A5" w:rsidRDefault="002656FB" w:rsidP="002656FB">
      <w:pPr>
        <w:widowControl w:val="0"/>
        <w:suppressAutoHyphens/>
        <w:spacing w:line="276" w:lineRule="auto"/>
        <w:jc w:val="center"/>
        <w:rPr>
          <w:rFonts w:eastAsia="Times New Roman"/>
          <w:b/>
          <w:bCs/>
          <w:i/>
          <w:sz w:val="24"/>
          <w:szCs w:val="24"/>
        </w:rPr>
      </w:pPr>
      <w:r w:rsidRPr="006574A5">
        <w:rPr>
          <w:b/>
          <w:sz w:val="24"/>
          <w:szCs w:val="24"/>
        </w:rPr>
        <w:t xml:space="preserve">по профессии </w:t>
      </w:r>
      <w:r w:rsidRPr="006574A5">
        <w:rPr>
          <w:rFonts w:cs="Times New Roman"/>
          <w:b/>
          <w:bCs/>
          <w:sz w:val="24"/>
          <w:szCs w:val="24"/>
        </w:rPr>
        <w:t>09.01.04 «НАЛАДЧИК АППАРАТНЫХ И ПРОГРАММНЫХ СРЕДСТВ ИНФОКОММУНИКАЦИОННЫХ СИСТЕМ»</w:t>
      </w:r>
    </w:p>
    <w:p w:rsidR="00F132FB" w:rsidRPr="00E72AF2" w:rsidRDefault="00F132FB" w:rsidP="00F132F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35649408"/>
      <w:r w:rsidRPr="007A00A1"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</w:t>
      </w:r>
      <w:r w:rsidRPr="00E72AF2">
        <w:rPr>
          <w:rFonts w:ascii="Times New Roman" w:hAnsi="Times New Roman" w:cs="Times New Roman"/>
          <w:sz w:val="24"/>
          <w:szCs w:val="24"/>
        </w:rPr>
        <w:t>ОП 04 «Экологические основы природопользования» является частью общепрофессионального цикла ППКРС в соответствии с ФГОС профессии 09.01.04 «Наладчик аппаратных и программных средств инфокоммуникационных систем»</w:t>
      </w:r>
      <w:r w:rsidRPr="00E72AF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72AF2">
        <w:rPr>
          <w:rFonts w:ascii="Times New Roman" w:hAnsi="Times New Roman" w:cs="Times New Roman"/>
          <w:sz w:val="24"/>
          <w:szCs w:val="24"/>
        </w:rPr>
        <w:t>(утв. Приказом Министерства просвещения 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 от 11.11.2022 г. №</w:t>
      </w:r>
      <w:r w:rsidRPr="00E72AF2">
        <w:rPr>
          <w:rFonts w:ascii="Times New Roman" w:hAnsi="Times New Roman" w:cs="Times New Roman"/>
          <w:sz w:val="24"/>
          <w:szCs w:val="24"/>
        </w:rPr>
        <w:t xml:space="preserve"> 965).</w:t>
      </w:r>
      <w:bookmarkEnd w:id="0"/>
    </w:p>
    <w:p w:rsidR="006574A5" w:rsidRPr="006574A5" w:rsidRDefault="006574A5" w:rsidP="006574A5">
      <w:pPr>
        <w:rPr>
          <w:sz w:val="24"/>
          <w:szCs w:val="24"/>
        </w:rPr>
      </w:pPr>
      <w:r w:rsidRPr="006574A5">
        <w:rPr>
          <w:sz w:val="24"/>
          <w:szCs w:val="24"/>
        </w:rPr>
        <w:t>В рамках программы учебной дисциплины обучающимися осваиваются умения и знания:</w:t>
      </w:r>
    </w:p>
    <w:p w:rsidR="006574A5" w:rsidRPr="006574A5" w:rsidRDefault="006574A5" w:rsidP="006574A5">
      <w:pPr>
        <w:rPr>
          <w:sz w:val="24"/>
          <w:szCs w:val="24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2694"/>
        <w:gridCol w:w="5528"/>
      </w:tblGrid>
      <w:tr w:rsidR="006574A5" w:rsidRPr="006574A5" w:rsidTr="006574A5">
        <w:trPr>
          <w:trHeight w:val="649"/>
        </w:trPr>
        <w:tc>
          <w:tcPr>
            <w:tcW w:w="1134" w:type="dxa"/>
            <w:hideMark/>
          </w:tcPr>
          <w:p w:rsidR="006574A5" w:rsidRPr="006574A5" w:rsidRDefault="006574A5" w:rsidP="006574A5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6574A5">
              <w:rPr>
                <w:b/>
                <w:bCs/>
                <w:sz w:val="24"/>
                <w:szCs w:val="24"/>
              </w:rPr>
              <w:t>Код</w:t>
            </w:r>
          </w:p>
          <w:p w:rsidR="006574A5" w:rsidRPr="006574A5" w:rsidRDefault="006574A5" w:rsidP="006574A5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6574A5">
              <w:rPr>
                <w:b/>
                <w:bCs/>
                <w:sz w:val="24"/>
                <w:szCs w:val="24"/>
              </w:rPr>
              <w:t>ПК, ОК</w:t>
            </w:r>
          </w:p>
        </w:tc>
        <w:tc>
          <w:tcPr>
            <w:tcW w:w="2694" w:type="dxa"/>
            <w:hideMark/>
          </w:tcPr>
          <w:p w:rsidR="006574A5" w:rsidRPr="006574A5" w:rsidRDefault="006574A5" w:rsidP="006574A5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6574A5">
              <w:rPr>
                <w:b/>
                <w:bCs/>
                <w:sz w:val="24"/>
                <w:szCs w:val="24"/>
              </w:rPr>
              <w:t>Умения</w:t>
            </w:r>
          </w:p>
        </w:tc>
        <w:tc>
          <w:tcPr>
            <w:tcW w:w="5528" w:type="dxa"/>
            <w:hideMark/>
          </w:tcPr>
          <w:p w:rsidR="006574A5" w:rsidRPr="006574A5" w:rsidRDefault="006574A5" w:rsidP="006574A5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6574A5">
              <w:rPr>
                <w:b/>
                <w:bCs/>
                <w:sz w:val="24"/>
                <w:szCs w:val="24"/>
              </w:rPr>
              <w:t>Знания</w:t>
            </w:r>
          </w:p>
        </w:tc>
      </w:tr>
      <w:tr w:rsidR="006574A5" w:rsidRPr="006574A5" w:rsidTr="006574A5">
        <w:trPr>
          <w:trHeight w:val="212"/>
        </w:trPr>
        <w:tc>
          <w:tcPr>
            <w:tcW w:w="1134" w:type="dxa"/>
          </w:tcPr>
          <w:p w:rsidR="006574A5" w:rsidRPr="006574A5" w:rsidRDefault="006574A5" w:rsidP="006574A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4A5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6574A5" w:rsidRPr="006574A5" w:rsidRDefault="006574A5" w:rsidP="006574A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4A5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6574A5" w:rsidRPr="006574A5" w:rsidRDefault="006574A5" w:rsidP="006574A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4A5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:rsidR="006574A5" w:rsidRPr="006574A5" w:rsidRDefault="006574A5" w:rsidP="006574A5">
            <w:pPr>
              <w:ind w:firstLine="0"/>
              <w:rPr>
                <w:sz w:val="24"/>
                <w:szCs w:val="24"/>
              </w:rPr>
            </w:pPr>
            <w:r w:rsidRPr="006574A5">
              <w:rPr>
                <w:sz w:val="24"/>
                <w:szCs w:val="24"/>
              </w:rPr>
              <w:t>ОК 07</w:t>
            </w:r>
          </w:p>
        </w:tc>
        <w:tc>
          <w:tcPr>
            <w:tcW w:w="2694" w:type="dxa"/>
          </w:tcPr>
          <w:p w:rsidR="006574A5" w:rsidRPr="006574A5" w:rsidRDefault="006574A5" w:rsidP="006574A5">
            <w:pPr>
              <w:ind w:firstLine="0"/>
              <w:rPr>
                <w:sz w:val="24"/>
                <w:szCs w:val="24"/>
              </w:rPr>
            </w:pPr>
            <w:r w:rsidRPr="006574A5">
              <w:rPr>
                <w:sz w:val="24"/>
                <w:szCs w:val="24"/>
              </w:rPr>
              <w:t>- осуществлять экологический контроль за соблюдением установленных требований и действующих норм, правил и стандартов;</w:t>
            </w:r>
          </w:p>
          <w:p w:rsidR="006574A5" w:rsidRPr="006574A5" w:rsidRDefault="006574A5" w:rsidP="006574A5">
            <w:pPr>
              <w:ind w:firstLine="0"/>
              <w:rPr>
                <w:sz w:val="24"/>
                <w:szCs w:val="24"/>
              </w:rPr>
            </w:pPr>
            <w:r w:rsidRPr="006574A5">
              <w:rPr>
                <w:sz w:val="24"/>
                <w:szCs w:val="24"/>
              </w:rPr>
              <w:t>- рассчитывать экологические риски;</w:t>
            </w:r>
          </w:p>
          <w:p w:rsidR="006574A5" w:rsidRPr="006574A5" w:rsidRDefault="006574A5" w:rsidP="006574A5">
            <w:pPr>
              <w:ind w:firstLine="0"/>
              <w:rPr>
                <w:sz w:val="24"/>
                <w:szCs w:val="24"/>
              </w:rPr>
            </w:pPr>
            <w:r w:rsidRPr="006574A5">
              <w:rPr>
                <w:sz w:val="24"/>
                <w:szCs w:val="24"/>
              </w:rPr>
              <w:t>- оценивать ущерб окружающей среде</w:t>
            </w:r>
          </w:p>
        </w:tc>
        <w:tc>
          <w:tcPr>
            <w:tcW w:w="5528" w:type="dxa"/>
          </w:tcPr>
          <w:p w:rsidR="006574A5" w:rsidRPr="006574A5" w:rsidRDefault="006574A5" w:rsidP="006574A5">
            <w:pPr>
              <w:ind w:firstLine="0"/>
              <w:rPr>
                <w:sz w:val="24"/>
                <w:szCs w:val="24"/>
              </w:rPr>
            </w:pPr>
            <w:r w:rsidRPr="006574A5">
              <w:rPr>
                <w:sz w:val="24"/>
                <w:szCs w:val="24"/>
              </w:rPr>
              <w:t xml:space="preserve">- особенностей взаимодействия общества и природы; </w:t>
            </w:r>
          </w:p>
          <w:p w:rsidR="006574A5" w:rsidRPr="006574A5" w:rsidRDefault="006574A5" w:rsidP="006574A5">
            <w:pPr>
              <w:ind w:firstLine="0"/>
              <w:rPr>
                <w:sz w:val="24"/>
                <w:szCs w:val="24"/>
              </w:rPr>
            </w:pPr>
            <w:r w:rsidRPr="006574A5">
              <w:rPr>
                <w:sz w:val="24"/>
                <w:szCs w:val="24"/>
              </w:rPr>
              <w:t xml:space="preserve">- природоресурсного потенциала территории, принципов и методов рационального природопользования; </w:t>
            </w:r>
          </w:p>
          <w:p w:rsidR="006574A5" w:rsidRPr="006574A5" w:rsidRDefault="006574A5" w:rsidP="006574A5">
            <w:pPr>
              <w:ind w:firstLine="0"/>
              <w:rPr>
                <w:sz w:val="24"/>
                <w:szCs w:val="24"/>
              </w:rPr>
            </w:pPr>
            <w:r w:rsidRPr="006574A5">
              <w:rPr>
                <w:sz w:val="24"/>
                <w:szCs w:val="24"/>
              </w:rPr>
              <w:t>- принципов рационального размещения предприятий и проблем утилизации отходов;</w:t>
            </w:r>
          </w:p>
          <w:p w:rsidR="006574A5" w:rsidRPr="006574A5" w:rsidRDefault="006574A5" w:rsidP="006574A5">
            <w:pPr>
              <w:ind w:firstLine="0"/>
              <w:rPr>
                <w:sz w:val="24"/>
                <w:szCs w:val="24"/>
              </w:rPr>
            </w:pPr>
            <w:r w:rsidRPr="006574A5">
              <w:rPr>
                <w:sz w:val="24"/>
                <w:szCs w:val="24"/>
              </w:rPr>
              <w:t xml:space="preserve">- понятия мониторинга окружающей среды; </w:t>
            </w:r>
          </w:p>
          <w:p w:rsidR="006574A5" w:rsidRPr="006574A5" w:rsidRDefault="006574A5" w:rsidP="006574A5">
            <w:pPr>
              <w:ind w:firstLine="0"/>
              <w:rPr>
                <w:sz w:val="24"/>
                <w:szCs w:val="24"/>
              </w:rPr>
            </w:pPr>
            <w:r w:rsidRPr="006574A5">
              <w:rPr>
                <w:sz w:val="24"/>
                <w:szCs w:val="24"/>
              </w:rPr>
              <w:t xml:space="preserve">- прогнозирования последствий природопользования; </w:t>
            </w:r>
          </w:p>
          <w:p w:rsidR="006574A5" w:rsidRPr="006574A5" w:rsidRDefault="006574A5" w:rsidP="006574A5">
            <w:pPr>
              <w:ind w:firstLine="0"/>
              <w:rPr>
                <w:sz w:val="24"/>
                <w:szCs w:val="24"/>
              </w:rPr>
            </w:pPr>
            <w:r w:rsidRPr="006574A5">
              <w:rPr>
                <w:sz w:val="24"/>
                <w:szCs w:val="24"/>
              </w:rPr>
              <w:t xml:space="preserve">- правовых и социальных вопросов природопользования; </w:t>
            </w:r>
          </w:p>
          <w:p w:rsidR="006574A5" w:rsidRPr="006574A5" w:rsidRDefault="006574A5" w:rsidP="006574A5">
            <w:pPr>
              <w:ind w:firstLine="0"/>
              <w:rPr>
                <w:sz w:val="24"/>
                <w:szCs w:val="24"/>
              </w:rPr>
            </w:pPr>
            <w:r w:rsidRPr="006574A5">
              <w:rPr>
                <w:sz w:val="24"/>
                <w:szCs w:val="24"/>
              </w:rPr>
              <w:t>- требований к охраняемым природным территориям;</w:t>
            </w:r>
          </w:p>
          <w:p w:rsidR="006574A5" w:rsidRPr="006574A5" w:rsidRDefault="006574A5" w:rsidP="006574A5">
            <w:pPr>
              <w:ind w:firstLine="0"/>
              <w:rPr>
                <w:color w:val="000000"/>
                <w:sz w:val="24"/>
                <w:szCs w:val="24"/>
              </w:rPr>
            </w:pPr>
            <w:r w:rsidRPr="006574A5">
              <w:rPr>
                <w:sz w:val="24"/>
                <w:szCs w:val="24"/>
              </w:rPr>
              <w:t xml:space="preserve">- международного сотрудничества в области природопользования и охраны окружающей </w:t>
            </w:r>
            <w:r w:rsidRPr="006574A5">
              <w:rPr>
                <w:color w:val="000000"/>
                <w:sz w:val="24"/>
                <w:szCs w:val="24"/>
              </w:rPr>
              <w:t>среды;</w:t>
            </w:r>
          </w:p>
          <w:p w:rsidR="006574A5" w:rsidRPr="006574A5" w:rsidRDefault="006574A5" w:rsidP="006574A5">
            <w:pPr>
              <w:ind w:firstLine="0"/>
              <w:rPr>
                <w:color w:val="FF0000"/>
                <w:sz w:val="24"/>
                <w:szCs w:val="24"/>
              </w:rPr>
            </w:pPr>
            <w:r w:rsidRPr="006574A5">
              <w:rPr>
                <w:sz w:val="24"/>
                <w:szCs w:val="24"/>
              </w:rPr>
              <w:t>- правовых основ экологического образования в России.</w:t>
            </w:r>
          </w:p>
        </w:tc>
      </w:tr>
    </w:tbl>
    <w:p w:rsidR="006574A5" w:rsidRPr="006574A5" w:rsidRDefault="006574A5" w:rsidP="006574A5">
      <w:pPr>
        <w:rPr>
          <w:sz w:val="24"/>
          <w:szCs w:val="24"/>
        </w:rPr>
      </w:pPr>
    </w:p>
    <w:p w:rsidR="006574A5" w:rsidRPr="006574A5" w:rsidRDefault="006574A5" w:rsidP="006574A5">
      <w:pPr>
        <w:ind w:firstLine="0"/>
        <w:rPr>
          <w:sz w:val="24"/>
          <w:szCs w:val="24"/>
        </w:rPr>
      </w:pPr>
      <w:bookmarkStart w:id="1" w:name="_Hlk100073705"/>
      <w:r w:rsidRPr="006574A5">
        <w:rPr>
          <w:b/>
          <w:bCs/>
          <w:sz w:val="24"/>
          <w:szCs w:val="24"/>
        </w:rPr>
        <w:t>ЛР10</w:t>
      </w:r>
      <w:r w:rsidRPr="006574A5">
        <w:rPr>
          <w:sz w:val="24"/>
          <w:szCs w:val="24"/>
        </w:rPr>
        <w:t xml:space="preserve"> Забота о защите окружающей среды, собственной и чужой безопасности, в том числе цифровой; </w:t>
      </w:r>
    </w:p>
    <w:p w:rsidR="006574A5" w:rsidRPr="006574A5" w:rsidRDefault="006574A5" w:rsidP="006574A5">
      <w:pPr>
        <w:ind w:firstLine="0"/>
        <w:rPr>
          <w:sz w:val="24"/>
          <w:szCs w:val="24"/>
        </w:rPr>
      </w:pPr>
      <w:r w:rsidRPr="006574A5">
        <w:rPr>
          <w:b/>
          <w:sz w:val="24"/>
          <w:szCs w:val="24"/>
        </w:rPr>
        <w:t>ЛР13</w:t>
      </w:r>
      <w:r w:rsidRPr="006574A5">
        <w:rPr>
          <w:bCs/>
          <w:sz w:val="24"/>
          <w:szCs w:val="24"/>
        </w:rPr>
        <w:t xml:space="preserve"> Готовность обучающегося соответствовать ожиданиям работодателей: ответственный сотрудник, дисциплинированный, трудолюбивый, нацеленный на достижение поставленных задач, эффективно взаимодействующий с членами команды, сотрудничающий с другими людьми, проектно</w:t>
      </w:r>
      <w:r>
        <w:rPr>
          <w:bCs/>
          <w:sz w:val="24"/>
          <w:szCs w:val="24"/>
        </w:rPr>
        <w:t>-</w:t>
      </w:r>
      <w:r w:rsidRPr="006574A5">
        <w:rPr>
          <w:bCs/>
          <w:sz w:val="24"/>
          <w:szCs w:val="24"/>
        </w:rPr>
        <w:t>мыслящий</w:t>
      </w:r>
      <w:r w:rsidRPr="006574A5">
        <w:rPr>
          <w:sz w:val="24"/>
          <w:szCs w:val="24"/>
        </w:rPr>
        <w:t xml:space="preserve"> (протокол № 8 от 16.02.2023 г. заседания ЦМК математических и естественнонаучных дисциплин).</w:t>
      </w:r>
    </w:p>
    <w:bookmarkEnd w:id="1"/>
    <w:p w:rsidR="006574A5" w:rsidRDefault="006574A5" w:rsidP="006574A5">
      <w:pPr>
        <w:ind w:firstLine="0"/>
        <w:rPr>
          <w:rFonts w:cs="Times New Roman"/>
          <w:sz w:val="24"/>
          <w:szCs w:val="24"/>
        </w:rPr>
      </w:pPr>
    </w:p>
    <w:p w:rsidR="002656FB" w:rsidRPr="006574A5" w:rsidRDefault="002656FB" w:rsidP="006574A5">
      <w:pPr>
        <w:ind w:firstLine="0"/>
        <w:rPr>
          <w:rFonts w:cs="Times New Roman"/>
          <w:sz w:val="24"/>
          <w:szCs w:val="24"/>
        </w:rPr>
      </w:pPr>
      <w:r w:rsidRPr="006574A5">
        <w:rPr>
          <w:rFonts w:cs="Times New Roman"/>
          <w:sz w:val="24"/>
          <w:szCs w:val="24"/>
        </w:rPr>
        <w:t xml:space="preserve">Наименование разделов рабочей программы учебной дисциплины </w:t>
      </w:r>
      <w:r w:rsidR="00C15191" w:rsidRPr="00E72AF2">
        <w:rPr>
          <w:rFonts w:cs="Times New Roman"/>
          <w:sz w:val="24"/>
          <w:szCs w:val="24"/>
        </w:rPr>
        <w:t>ОП 04 «ЭКОЛОГИЧЕСКИЕ ОСНОВЫ ПРИРОДОПОЛЬЗОВАНИЯ»</w:t>
      </w:r>
      <w:r w:rsidRPr="006574A5">
        <w:rPr>
          <w:rFonts w:cs="Times New Roman"/>
          <w:sz w:val="24"/>
          <w:szCs w:val="24"/>
        </w:rPr>
        <w:t>:</w:t>
      </w:r>
    </w:p>
    <w:p w:rsidR="006574A5" w:rsidRPr="006574A5" w:rsidRDefault="002656FB" w:rsidP="006574A5">
      <w:pPr>
        <w:ind w:firstLine="0"/>
        <w:rPr>
          <w:rFonts w:eastAsia="Calibri"/>
          <w:sz w:val="24"/>
          <w:szCs w:val="24"/>
        </w:rPr>
      </w:pPr>
      <w:bookmarkStart w:id="2" w:name="_Hlk135726680"/>
      <w:r w:rsidRPr="006574A5">
        <w:rPr>
          <w:sz w:val="24"/>
          <w:szCs w:val="24"/>
        </w:rPr>
        <w:t xml:space="preserve">1. </w:t>
      </w:r>
      <w:r w:rsidR="006574A5" w:rsidRPr="006574A5">
        <w:t>Особенности взаимодействия природы и общества</w:t>
      </w:r>
      <w:r w:rsidR="006574A5" w:rsidRPr="006574A5">
        <w:rPr>
          <w:rFonts w:eastAsia="Calibri"/>
          <w:sz w:val="24"/>
          <w:szCs w:val="24"/>
        </w:rPr>
        <w:t xml:space="preserve"> </w:t>
      </w:r>
    </w:p>
    <w:p w:rsidR="002656FB" w:rsidRPr="006574A5" w:rsidRDefault="002656FB" w:rsidP="006574A5">
      <w:pPr>
        <w:ind w:firstLine="0"/>
        <w:rPr>
          <w:rFonts w:eastAsia="Calibri"/>
          <w:sz w:val="24"/>
          <w:szCs w:val="24"/>
        </w:rPr>
      </w:pPr>
      <w:r w:rsidRPr="006574A5">
        <w:rPr>
          <w:rFonts w:eastAsia="Calibri"/>
          <w:sz w:val="24"/>
          <w:szCs w:val="24"/>
        </w:rPr>
        <w:t xml:space="preserve">2. </w:t>
      </w:r>
      <w:r w:rsidR="006574A5" w:rsidRPr="006574A5">
        <w:t>Охрана окружающей среды</w:t>
      </w:r>
    </w:p>
    <w:p w:rsidR="002656FB" w:rsidRPr="006574A5" w:rsidRDefault="002656FB" w:rsidP="006574A5">
      <w:pPr>
        <w:ind w:firstLine="0"/>
        <w:rPr>
          <w:rFonts w:eastAsia="Calibri"/>
          <w:sz w:val="24"/>
          <w:szCs w:val="24"/>
        </w:rPr>
      </w:pPr>
      <w:r w:rsidRPr="006574A5">
        <w:rPr>
          <w:rFonts w:eastAsia="Calibri"/>
          <w:sz w:val="24"/>
          <w:szCs w:val="24"/>
        </w:rPr>
        <w:t xml:space="preserve">3. </w:t>
      </w:r>
      <w:r w:rsidR="006574A5" w:rsidRPr="006574A5">
        <w:t>Организационные вопросы охраны природы</w:t>
      </w:r>
      <w:bookmarkEnd w:id="2"/>
    </w:p>
    <w:p w:rsidR="002656FB" w:rsidRPr="006574A5" w:rsidRDefault="002656FB" w:rsidP="006574A5">
      <w:pPr>
        <w:ind w:firstLine="0"/>
        <w:rPr>
          <w:rFonts w:eastAsia="Calibri"/>
          <w:sz w:val="24"/>
          <w:szCs w:val="24"/>
        </w:rPr>
      </w:pPr>
    </w:p>
    <w:p w:rsidR="002656FB" w:rsidRPr="006574A5" w:rsidRDefault="002656FB" w:rsidP="006574A5">
      <w:pPr>
        <w:pStyle w:val="a4"/>
        <w:numPr>
          <w:ilvl w:val="0"/>
          <w:numId w:val="3"/>
        </w:numPr>
        <w:ind w:left="0"/>
        <w:rPr>
          <w:sz w:val="24"/>
          <w:szCs w:val="24"/>
        </w:rPr>
      </w:pPr>
      <w:r w:rsidRPr="006574A5">
        <w:rPr>
          <w:sz w:val="24"/>
          <w:szCs w:val="24"/>
        </w:rPr>
        <w:t>Количество часов аудиторных: 4</w:t>
      </w:r>
      <w:r w:rsidR="006574A5" w:rsidRPr="006574A5">
        <w:rPr>
          <w:sz w:val="24"/>
          <w:szCs w:val="24"/>
        </w:rPr>
        <w:t>2</w:t>
      </w:r>
      <w:r w:rsidRPr="006574A5">
        <w:rPr>
          <w:sz w:val="24"/>
          <w:szCs w:val="24"/>
        </w:rPr>
        <w:t xml:space="preserve"> ч. </w:t>
      </w:r>
    </w:p>
    <w:p w:rsidR="002656FB" w:rsidRPr="006574A5" w:rsidRDefault="002656FB" w:rsidP="006574A5">
      <w:pPr>
        <w:pStyle w:val="a4"/>
        <w:numPr>
          <w:ilvl w:val="0"/>
          <w:numId w:val="3"/>
        </w:numPr>
        <w:ind w:left="0"/>
        <w:rPr>
          <w:sz w:val="24"/>
          <w:szCs w:val="24"/>
        </w:rPr>
      </w:pPr>
      <w:r w:rsidRPr="006574A5">
        <w:rPr>
          <w:sz w:val="24"/>
          <w:szCs w:val="24"/>
        </w:rPr>
        <w:t xml:space="preserve">Количество часов ЛПЗ/ПЗ: </w:t>
      </w:r>
      <w:r w:rsidR="006574A5" w:rsidRPr="006574A5">
        <w:rPr>
          <w:sz w:val="24"/>
          <w:szCs w:val="24"/>
        </w:rPr>
        <w:t>6</w:t>
      </w:r>
      <w:r w:rsidRPr="006574A5">
        <w:rPr>
          <w:sz w:val="24"/>
          <w:szCs w:val="24"/>
        </w:rPr>
        <w:t xml:space="preserve"> ч. </w:t>
      </w:r>
    </w:p>
    <w:p w:rsidR="002656FB" w:rsidRPr="006574A5" w:rsidRDefault="002656FB" w:rsidP="006574A5">
      <w:pPr>
        <w:pStyle w:val="a4"/>
        <w:numPr>
          <w:ilvl w:val="0"/>
          <w:numId w:val="3"/>
        </w:numPr>
        <w:ind w:left="0"/>
        <w:rPr>
          <w:rFonts w:eastAsia="Calibri"/>
          <w:sz w:val="24"/>
          <w:szCs w:val="24"/>
        </w:rPr>
      </w:pPr>
      <w:r w:rsidRPr="006574A5">
        <w:rPr>
          <w:sz w:val="24"/>
          <w:szCs w:val="24"/>
        </w:rPr>
        <w:t xml:space="preserve">Форма аттестации: </w:t>
      </w:r>
      <w:r w:rsidR="006574A5" w:rsidRPr="006574A5">
        <w:rPr>
          <w:sz w:val="24"/>
          <w:szCs w:val="24"/>
        </w:rPr>
        <w:t>комплексный зачет</w:t>
      </w:r>
    </w:p>
    <w:p w:rsidR="006574A5" w:rsidRDefault="006574A5">
      <w:pPr>
        <w:rPr>
          <w:rFonts w:cs="Times New Roman"/>
          <w:sz w:val="24"/>
          <w:szCs w:val="24"/>
        </w:rPr>
      </w:pPr>
    </w:p>
    <w:p w:rsidR="00814394" w:rsidRPr="006574A5" w:rsidRDefault="002656FB">
      <w:pPr>
        <w:rPr>
          <w:sz w:val="24"/>
          <w:szCs w:val="24"/>
        </w:rPr>
      </w:pPr>
      <w:r w:rsidRPr="006574A5">
        <w:rPr>
          <w:rFonts w:cs="Times New Roman"/>
          <w:sz w:val="24"/>
          <w:szCs w:val="24"/>
        </w:rPr>
        <w:t>Составитель: преподаватель ГБПОУ «КБАДК» Карачаева Е.В.</w:t>
      </w:r>
    </w:p>
    <w:sectPr w:rsidR="00814394" w:rsidRPr="006574A5" w:rsidSect="006574A5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30688F"/>
    <w:multiLevelType w:val="hybridMultilevel"/>
    <w:tmpl w:val="EB7A4B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E40E1E"/>
    <w:multiLevelType w:val="hybridMultilevel"/>
    <w:tmpl w:val="7C78A23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87E122B"/>
    <w:multiLevelType w:val="hybridMultilevel"/>
    <w:tmpl w:val="6AEAE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5981830">
    <w:abstractNumId w:val="2"/>
  </w:num>
  <w:num w:numId="2" w16cid:durableId="1559591484">
    <w:abstractNumId w:val="0"/>
  </w:num>
  <w:num w:numId="3" w16cid:durableId="20448603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56FB"/>
    <w:rsid w:val="0011224A"/>
    <w:rsid w:val="002656FB"/>
    <w:rsid w:val="006574A5"/>
    <w:rsid w:val="00814394"/>
    <w:rsid w:val="00C15191"/>
    <w:rsid w:val="00DD0612"/>
    <w:rsid w:val="00F13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DFD308"/>
  <w15:chartTrackingRefBased/>
  <w15:docId w15:val="{7289F265-169B-4871-9C5D-4A4C29A84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2656FB"/>
    <w:pPr>
      <w:ind w:firstLine="709"/>
    </w:pPr>
    <w:rPr>
      <w:kern w:val="0"/>
      <w:sz w:val="22"/>
      <w:szCs w:val="22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56FB"/>
    <w:pPr>
      <w:widowControl w:val="0"/>
      <w:autoSpaceDE w:val="0"/>
      <w:autoSpaceDN w:val="0"/>
      <w:jc w:val="left"/>
    </w:pPr>
    <w:rPr>
      <w:rFonts w:cs="Times New Roman"/>
      <w:kern w:val="0"/>
      <w:sz w:val="22"/>
      <w:szCs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qFormat/>
    <w:rsid w:val="002656FB"/>
    <w:pPr>
      <w:widowControl w:val="0"/>
      <w:autoSpaceDE w:val="0"/>
      <w:autoSpaceDN w:val="0"/>
      <w:jc w:val="left"/>
    </w:pPr>
    <w:rPr>
      <w:rFonts w:ascii="Arial" w:eastAsiaTheme="minorEastAsia" w:hAnsi="Arial" w:cs="Arial"/>
      <w:kern w:val="0"/>
      <w:sz w:val="20"/>
      <w:szCs w:val="22"/>
      <w:lang w:eastAsia="ru-RU"/>
      <w14:ligatures w14:val="none"/>
    </w:rPr>
  </w:style>
  <w:style w:type="paragraph" w:styleId="a4">
    <w:name w:val="List Paragraph"/>
    <w:basedOn w:val="a"/>
    <w:uiPriority w:val="34"/>
    <w:qFormat/>
    <w:rsid w:val="002656FB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2656FB"/>
    <w:rPr>
      <w:rFonts w:eastAsia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656FB"/>
    <w:pPr>
      <w:widowControl w:val="0"/>
      <w:shd w:val="clear" w:color="auto" w:fill="FFFFFF"/>
      <w:spacing w:before="240" w:after="120" w:line="0" w:lineRule="atLeast"/>
      <w:ind w:firstLine="0"/>
    </w:pPr>
    <w:rPr>
      <w:rFonts w:eastAsia="Times New Roman" w:cs="Times New Roman"/>
      <w:kern w:val="2"/>
      <w:sz w:val="28"/>
      <w:szCs w:val="28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337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2023-05-22T08:44:00Z</dcterms:created>
  <dcterms:modified xsi:type="dcterms:W3CDTF">2023-05-24T13:54:00Z</dcterms:modified>
</cp:coreProperties>
</file>